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444" w:lineRule="atLeast"/>
        <w:ind w:right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渑池县社会工作服务机构关于“牵手计划”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项目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的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情况公告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444" w:lineRule="atLeast"/>
        <w:ind w:right="0" w:firstLine="640" w:firstLineChars="200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社会工作服务机构“牵手计划”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项目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省级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福利彩票公益金支持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，根据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《河南省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财政厅 河南省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民政厅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关于下达2022年省级福利彩票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公益金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的通知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》（豫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财综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〔202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号）文件规定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，现将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年项目情况公告如下：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444" w:lineRule="atLeast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一、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项目名称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社会工作服务机构“牵手计划”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二、项目内容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通过购买社工服务，建设县级社工服务中心，与先发地区社工机构或专家团队开展合作，在当地孵化培育不少于一家社工服务机构。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三、项目周期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1年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四、资金额度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16.7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万元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五、项目负责人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王娟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六、联系方式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default" w:ascii="微软雅黑" w:hAnsi="微软雅黑" w:eastAsia="仿宋_GB2312" w:cs="微软雅黑"/>
          <w:sz w:val="32"/>
          <w:szCs w:val="32"/>
          <w:lang w:val="en-US" w:eastAsia="zh-CN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0398-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4889855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七、项目完成情况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default" w:ascii="微软雅黑" w:hAnsi="微软雅黑" w:eastAsia="微软雅黑" w:cs="微软雅黑"/>
          <w:sz w:val="32"/>
          <w:szCs w:val="32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完成项目60%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 w:firstLine="516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八、实际效果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444" w:lineRule="atLeast"/>
        <w:ind w:left="0" w:right="0" w:firstLine="516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通过项目实施，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进一步提升了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我县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社工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服务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能力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完善了社会工作服务制度，推动行业专业化发展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444" w:lineRule="atLeast"/>
        <w:ind w:left="0" w:right="0" w:firstLine="516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drawing>
          <wp:inline distT="0" distB="0" distL="114300" distR="114300">
            <wp:extent cx="5274310" cy="3317240"/>
            <wp:effectExtent l="0" t="0" r="2540" b="16510"/>
            <wp:docPr id="1" name="图片 1" descr="微信图片_20230609101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609101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74310" cy="3270250"/>
            <wp:effectExtent l="0" t="0" r="2540" b="6350"/>
            <wp:docPr id="2" name="图片 2" descr="微信图片_20230609101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6091014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               </w:t>
      </w:r>
    </w:p>
    <w:p>
      <w:pPr>
        <w:jc w:val="right"/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507740"/>
            <wp:effectExtent l="0" t="0" r="2540" b="16510"/>
            <wp:docPr id="3" name="图片 3" descr="微信图片_20230609101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060910153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渑池县民政局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2023年6月9日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Yjc5ZDZkYmQ0NmMwYjY3ZDUxZGZkNTM1NDE2OTMifQ=="/>
  </w:docVars>
  <w:rsids>
    <w:rsidRoot w:val="00000000"/>
    <w:rsid w:val="52674400"/>
    <w:rsid w:val="592E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312</Words>
  <Characters>340</Characters>
  <Lines>0</Lines>
  <Paragraphs>0</Paragraphs>
  <TotalTime>0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2023-06-09T01:29:00Z</dcterms:created>
  <dc:creator>lenovo</dc:creator>
  <cp:lastModifiedBy>诺言谎言说说而已</cp:lastModifiedBy>
  <dcterms:modified xsi:type="dcterms:W3CDTF">2023-06-09T02:18:35Z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C453E99EF469498F8E3E23A7E28CBE1D_12</vt:lpwstr>
  </property>
</Properties>
</file>