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shd w:val="clear" w:fill="FFFFFF"/>
          <w:lang w:val="en-US" w:eastAsia="zh-CN"/>
        </w:rPr>
        <w:t>渑池县</w:t>
      </w: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shd w:val="clear" w:fill="FFFFFF"/>
        </w:rPr>
        <w:t>交通运输领域基层政务公开标准目录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686"/>
        <w:gridCol w:w="853"/>
        <w:gridCol w:w="2152"/>
        <w:gridCol w:w="1240"/>
        <w:gridCol w:w="2376"/>
        <w:gridCol w:w="1315"/>
        <w:gridCol w:w="1328"/>
        <w:gridCol w:w="647"/>
        <w:gridCol w:w="674"/>
        <w:gridCol w:w="420"/>
        <w:gridCol w:w="674"/>
        <w:gridCol w:w="527"/>
        <w:gridCol w:w="7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37" w:hRule="atLeast"/>
          <w:jc w:val="center"/>
        </w:trPr>
        <w:tc>
          <w:tcPr>
            <w:tcW w:w="49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公开事项</w:t>
            </w:r>
          </w:p>
        </w:tc>
        <w:tc>
          <w:tcPr>
            <w:tcW w:w="215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公开内容（要素）</w:t>
            </w:r>
          </w:p>
        </w:tc>
        <w:tc>
          <w:tcPr>
            <w:tcW w:w="12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公开主体</w:t>
            </w:r>
          </w:p>
        </w:tc>
        <w:tc>
          <w:tcPr>
            <w:tcW w:w="237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公开依据</w:t>
            </w:r>
          </w:p>
        </w:tc>
        <w:tc>
          <w:tcPr>
            <w:tcW w:w="131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center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公开时限</w:t>
            </w:r>
          </w:p>
        </w:tc>
        <w:tc>
          <w:tcPr>
            <w:tcW w:w="132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公开渠道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和载体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公开对象</w:t>
            </w:r>
          </w:p>
        </w:tc>
        <w:tc>
          <w:tcPr>
            <w:tcW w:w="109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公开方式</w:t>
            </w:r>
          </w:p>
        </w:tc>
        <w:tc>
          <w:tcPr>
            <w:tcW w:w="130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  <w:jc w:val="center"/>
        </w:trPr>
        <w:tc>
          <w:tcPr>
            <w:tcW w:w="49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一级事项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二级事项</w:t>
            </w:r>
          </w:p>
        </w:tc>
        <w:tc>
          <w:tcPr>
            <w:tcW w:w="215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7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全社会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特定群众</w:t>
            </w: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主动</w:t>
            </w:r>
          </w:p>
        </w:tc>
        <w:tc>
          <w:tcPr>
            <w:tcW w:w="6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依申请公开</w:t>
            </w:r>
          </w:p>
        </w:tc>
        <w:tc>
          <w:tcPr>
            <w:tcW w:w="5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县级</w:t>
            </w:r>
          </w:p>
        </w:tc>
        <w:tc>
          <w:tcPr>
            <w:tcW w:w="7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乡、村级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5" w:hRule="atLeast"/>
          <w:jc w:val="center"/>
        </w:trPr>
        <w:tc>
          <w:tcPr>
            <w:tcW w:w="4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许可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公路水运工程建设项目设计文件审批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受理环节：受理告知书；审查与决定环节：向有关业务股室和专家征求意见、决定前公示等；颁证与送达环节：送达工程设计批复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渑池县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交通运输局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0" w:lineRule="auto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《公路建设市场管理办法》（交通运输部令2015年第11号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自该信息形成或者变更之日起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■政府网站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■政务服务中心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5" w:hRule="atLeast"/>
          <w:jc w:val="center"/>
        </w:trPr>
        <w:tc>
          <w:tcPr>
            <w:tcW w:w="49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50" w:lineRule="atLeast"/>
              <w:ind w:left="0" w:right="0"/>
              <w:jc w:val="both"/>
              <w:textAlignment w:val="auto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许可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公路建设项目竣工验收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受理环节：受理告知书；审查与决定环节：向有关业务股室和专家征求意见、决定前公示等；颁证与送达环节：送达验收鉴定书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渑池县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交通运输局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《公路工程竣（交）工验收办法》（交通运输部令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2004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年第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号）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自该信息形成或者变更之日起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■政府网站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■政务服务中心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许可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道路旅客运输经营许可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受理环节：受理告知书；审查与决定环节：向有关业务股室和专家征求意见、决定前公示等；颁证与送达环节：送达道路旅客运输站经营行政许可决定书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渑池县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交通运输局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《中华人民共和国道路运输条例》（2022年3月29日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国务院令第752号 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自该信息形成或者变更之日起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■政府网站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■政务服务中心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许可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道路旅客运输站（场）经营许可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受理环节：受理告知书；审查与决定环节：向有关业务股室和专家征求意见、决定前公示等；颁证与送达环节：送达道路运输经营许可证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渑池县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交通运输局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《中华人民共和国道路运输条例》和《道路旅客运输及客运站管理规定》（交通运输部令2022年第33号）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自该信息形成或者变更之日起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■政府网站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■政务服务中心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4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许可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道路货运经营许可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受理环节：受理告知书；审查与决定环节：向有关业务股室和专家征求意见、决定前公示等；颁证与送达环节：送达道路运输经营许可证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渑池县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交通运输局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《中华人民共和国道路运输条例》和《道路货物运输及站场管理规定》（交通运输部令2022年第30号）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自该信息形成或者变更之日起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■政府网站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■政务服务中心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许可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港口经营许可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受理环节：受理告知书；审查与决定环节：向有关业务股室和专家征求意见、决定前公示等；颁证与送达环节：送达港口经营许可证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渑池县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交通运输局</w:t>
            </w:r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《港口经营管理规定》（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交通运输部令2020年第21号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  <w:bookmarkStart w:id="0" w:name="_GoBack"/>
            <w:bookmarkEnd w:id="0"/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自该信息形成或者变更之日起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■政府网站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■政务服务中心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√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NGQwNzkzOWUwNTAyNjg3YjA1MjQ5ZWM3Y2RmM2MifQ=="/>
  </w:docVars>
  <w:rsids>
    <w:rsidRoot w:val="140A0862"/>
    <w:rsid w:val="140A0862"/>
    <w:rsid w:val="2B0F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1012</Words>
  <Characters>1043</Characters>
  <Lines>0</Lines>
  <Paragraphs>0</Paragraphs>
  <TotalTime>1</TotalTime>
  <ScaleCrop>false</ScaleCrop>
  <LinksUpToDate>false</LinksUpToDate>
  <CharactersWithSpaces>1048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2023-09-08T07:58:00Z</dcterms:created>
  <dc:creator>光辉</dc:creator>
  <cp:lastModifiedBy>Administrator</cp:lastModifiedBy>
  <dcterms:modified xsi:type="dcterms:W3CDTF">2023-09-25T08:05:24Z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74241437EE514E0795BF5FEEF2278E34_11</vt:lpwstr>
  </property>
</Properties>
</file>